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42348" w14:textId="77777777" w:rsidR="00E90DCA" w:rsidRDefault="00000000">
      <w:pPr>
        <w:spacing w:after="51" w:line="259" w:lineRule="auto"/>
        <w:ind w:left="0" w:firstLine="0"/>
        <w:jc w:val="right"/>
      </w:pPr>
      <w:r>
        <w:rPr>
          <w:noProof/>
        </w:rPr>
        <w:drawing>
          <wp:inline distT="0" distB="0" distL="0" distR="0" wp14:anchorId="7B7567DE" wp14:editId="621EB060">
            <wp:extent cx="871728" cy="874776"/>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
                    <a:stretch>
                      <a:fillRect/>
                    </a:stretch>
                  </pic:blipFill>
                  <pic:spPr>
                    <a:xfrm>
                      <a:off x="0" y="0"/>
                      <a:ext cx="871728" cy="874776"/>
                    </a:xfrm>
                    <a:prstGeom prst="rect">
                      <a:avLst/>
                    </a:prstGeom>
                  </pic:spPr>
                </pic:pic>
              </a:graphicData>
            </a:graphic>
          </wp:inline>
        </w:drawing>
      </w:r>
      <w:r>
        <w:rPr>
          <w:sz w:val="22"/>
        </w:rPr>
        <w:tab/>
      </w:r>
    </w:p>
    <w:p w14:paraId="543A8B79" w14:textId="77777777" w:rsidR="00E90DCA" w:rsidRDefault="00000000">
      <w:pPr>
        <w:spacing w:line="259" w:lineRule="auto"/>
        <w:ind w:left="0" w:right="51" w:firstLine="0"/>
      </w:pPr>
      <w:r>
        <w:rPr>
          <w:color w:val="54B4C0"/>
          <w:sz w:val="32"/>
        </w:rPr>
        <w:t xml:space="preserve">HOW TO RECOGNISE AN ASTHMA ATTACK  </w:t>
      </w:r>
    </w:p>
    <w:p w14:paraId="650586C8" w14:textId="77777777" w:rsidR="00E90DCA" w:rsidRDefault="00000000">
      <w:pPr>
        <w:spacing w:line="259" w:lineRule="auto"/>
        <w:ind w:left="0" w:firstLine="0"/>
      </w:pPr>
      <w:r>
        <w:rPr>
          <w:rFonts w:ascii="Arial" w:eastAsia="Arial" w:hAnsi="Arial" w:cs="Arial"/>
        </w:rPr>
        <w:t xml:space="preserve"> </w:t>
      </w:r>
    </w:p>
    <w:p w14:paraId="2010A117" w14:textId="77777777" w:rsidR="00E90DCA" w:rsidRDefault="00000000">
      <w:r>
        <w:t xml:space="preserve">It is important that you recognise the signs and symptoms of an asthma attack in your pupil. Be aware that the onset of an asthma attack can gradually appear over days. Early recognition will help prevent your pupil from getting worse and needing to go in to hospital.  </w:t>
      </w:r>
    </w:p>
    <w:p w14:paraId="3900C18D" w14:textId="77777777" w:rsidR="00E90DCA" w:rsidRDefault="00000000">
      <w:pPr>
        <w:spacing w:line="259" w:lineRule="auto"/>
        <w:ind w:left="0" w:firstLine="0"/>
      </w:pPr>
      <w:r>
        <w:t xml:space="preserve"> </w:t>
      </w:r>
    </w:p>
    <w:p w14:paraId="6D0E2206" w14:textId="77777777" w:rsidR="00E90DCA" w:rsidRDefault="00000000">
      <w:r>
        <w:t xml:space="preserve">Your pupil may have one or more of these symptoms during an asthma attack: </w:t>
      </w:r>
    </w:p>
    <w:p w14:paraId="523C3E49" w14:textId="77777777" w:rsidR="00E90DCA" w:rsidRDefault="00000000">
      <w:pPr>
        <w:spacing w:line="259" w:lineRule="auto"/>
        <w:ind w:left="0" w:firstLine="0"/>
      </w:pPr>
      <w:r>
        <w:t xml:space="preserve"> </w:t>
      </w:r>
    </w:p>
    <w:p w14:paraId="6C2E44F8" w14:textId="77777777" w:rsidR="00E90DCA" w:rsidRDefault="00000000">
      <w:pPr>
        <w:spacing w:line="259" w:lineRule="auto"/>
        <w:ind w:left="0" w:firstLine="0"/>
      </w:pPr>
      <w:r>
        <w:rPr>
          <w:sz w:val="23"/>
        </w:rPr>
        <w:t xml:space="preserve"> </w:t>
      </w:r>
    </w:p>
    <w:p w14:paraId="4618BEC0" w14:textId="77777777" w:rsidR="00E90DCA" w:rsidRDefault="00000000">
      <w:pPr>
        <w:spacing w:after="79" w:line="259" w:lineRule="auto"/>
        <w:ind w:left="0" w:firstLine="0"/>
      </w:pPr>
      <w:r>
        <w:rPr>
          <w:sz w:val="23"/>
        </w:rPr>
        <w:t xml:space="preserve"> </w:t>
      </w:r>
    </w:p>
    <w:p w14:paraId="3E5AB1E1" w14:textId="77777777" w:rsidR="00E90DCA" w:rsidRDefault="00000000">
      <w:pPr>
        <w:pStyle w:val="Heading1"/>
        <w:spacing w:after="40"/>
        <w:ind w:left="10"/>
      </w:pPr>
      <w:r>
        <w:rPr>
          <w:noProof/>
          <w:sz w:val="22"/>
        </w:rPr>
        <mc:AlternateContent>
          <mc:Choice Requires="wpg">
            <w:drawing>
              <wp:anchor distT="0" distB="0" distL="114300" distR="114300" simplePos="0" relativeHeight="251658240" behindDoc="0" locked="0" layoutInCell="1" allowOverlap="1" wp14:anchorId="4E612F1C" wp14:editId="01593605">
                <wp:simplePos x="0" y="0"/>
                <wp:positionH relativeFrom="column">
                  <wp:posOffset>-60959</wp:posOffset>
                </wp:positionH>
                <wp:positionV relativeFrom="paragraph">
                  <wp:posOffset>91330</wp:posOffset>
                </wp:positionV>
                <wp:extent cx="1255776" cy="4197097"/>
                <wp:effectExtent l="0" t="0" r="0" b="0"/>
                <wp:wrapSquare wrapText="bothSides"/>
                <wp:docPr id="948" name="Group 948"/>
                <wp:cNvGraphicFramePr/>
                <a:graphic xmlns:a="http://schemas.openxmlformats.org/drawingml/2006/main">
                  <a:graphicData uri="http://schemas.microsoft.com/office/word/2010/wordprocessingGroup">
                    <wpg:wgp>
                      <wpg:cNvGrpSpPr/>
                      <wpg:grpSpPr>
                        <a:xfrm>
                          <a:off x="0" y="0"/>
                          <a:ext cx="1255776" cy="4197097"/>
                          <a:chOff x="0" y="0"/>
                          <a:chExt cx="1255776" cy="4197097"/>
                        </a:xfrm>
                      </wpg:grpSpPr>
                      <pic:pic xmlns:pic="http://schemas.openxmlformats.org/drawingml/2006/picture">
                        <pic:nvPicPr>
                          <pic:cNvPr id="114" name="Picture 114"/>
                          <pic:cNvPicPr/>
                        </pic:nvPicPr>
                        <pic:blipFill>
                          <a:blip r:embed="rId5"/>
                          <a:stretch>
                            <a:fillRect/>
                          </a:stretch>
                        </pic:blipFill>
                        <pic:spPr>
                          <a:xfrm>
                            <a:off x="0" y="1438656"/>
                            <a:ext cx="1243584" cy="1319784"/>
                          </a:xfrm>
                          <a:prstGeom prst="rect">
                            <a:avLst/>
                          </a:prstGeom>
                        </pic:spPr>
                      </pic:pic>
                      <pic:pic xmlns:pic="http://schemas.openxmlformats.org/drawingml/2006/picture">
                        <pic:nvPicPr>
                          <pic:cNvPr id="116" name="Picture 116"/>
                          <pic:cNvPicPr/>
                        </pic:nvPicPr>
                        <pic:blipFill>
                          <a:blip r:embed="rId6"/>
                          <a:stretch>
                            <a:fillRect/>
                          </a:stretch>
                        </pic:blipFill>
                        <pic:spPr>
                          <a:xfrm>
                            <a:off x="12192" y="2877313"/>
                            <a:ext cx="1243584" cy="1319784"/>
                          </a:xfrm>
                          <a:prstGeom prst="rect">
                            <a:avLst/>
                          </a:prstGeom>
                        </pic:spPr>
                      </pic:pic>
                      <pic:pic xmlns:pic="http://schemas.openxmlformats.org/drawingml/2006/picture">
                        <pic:nvPicPr>
                          <pic:cNvPr id="118" name="Picture 118"/>
                          <pic:cNvPicPr/>
                        </pic:nvPicPr>
                        <pic:blipFill>
                          <a:blip r:embed="rId7"/>
                          <a:stretch>
                            <a:fillRect/>
                          </a:stretch>
                        </pic:blipFill>
                        <pic:spPr>
                          <a:xfrm>
                            <a:off x="12192" y="0"/>
                            <a:ext cx="1243584" cy="1319784"/>
                          </a:xfrm>
                          <a:prstGeom prst="rect">
                            <a:avLst/>
                          </a:prstGeom>
                        </pic:spPr>
                      </pic:pic>
                    </wpg:wgp>
                  </a:graphicData>
                </a:graphic>
              </wp:anchor>
            </w:drawing>
          </mc:Choice>
          <mc:Fallback xmlns:a="http://schemas.openxmlformats.org/drawingml/2006/main">
            <w:pict>
              <v:group id="Group 948" style="width:98.88pt;height:330.48pt;position:absolute;mso-position-horizontal-relative:text;mso-position-horizontal:absolute;margin-left:-4.8pt;mso-position-vertical-relative:text;margin-top:7.19138pt;" coordsize="12557,41970">
                <v:shape id="Picture 114" style="position:absolute;width:12435;height:13197;left:0;top:14386;" filled="f">
                  <v:imagedata r:id="rId8"/>
                </v:shape>
                <v:shape id="Picture 116" style="position:absolute;width:12435;height:13197;left:121;top:28773;" filled="f">
                  <v:imagedata r:id="rId9"/>
                </v:shape>
                <v:shape id="Picture 118" style="position:absolute;width:12435;height:13197;left:121;top:0;" filled="f">
                  <v:imagedata r:id="rId10"/>
                </v:shape>
                <w10:wrap type="square"/>
              </v:group>
            </w:pict>
          </mc:Fallback>
        </mc:AlternateContent>
      </w:r>
      <w:r>
        <w:t>B</w:t>
      </w:r>
      <w:r>
        <w:rPr>
          <w:sz w:val="24"/>
        </w:rPr>
        <w:t xml:space="preserve">REATHING HARD AND FAST </w:t>
      </w:r>
    </w:p>
    <w:p w14:paraId="3866CE52" w14:textId="77777777" w:rsidR="00E90DCA" w:rsidRDefault="00000000">
      <w:r>
        <w:t xml:space="preserve">You may notice your pupil breathes faster or is having chest ‘recessions’ which is the pulling in of muscles in between the ribs or underneath the ribs. </w:t>
      </w:r>
    </w:p>
    <w:p w14:paraId="5B05E180" w14:textId="77777777" w:rsidR="00E90DCA" w:rsidRDefault="00000000">
      <w:pPr>
        <w:spacing w:after="3" w:line="259" w:lineRule="auto"/>
        <w:ind w:left="2060" w:firstLine="0"/>
      </w:pPr>
      <w:r>
        <w:rPr>
          <w:sz w:val="23"/>
        </w:rPr>
        <w:t xml:space="preserve"> </w:t>
      </w:r>
    </w:p>
    <w:p w14:paraId="0BA8D0CE" w14:textId="77777777" w:rsidR="00E90DCA" w:rsidRDefault="00000000">
      <w:pPr>
        <w:pStyle w:val="Heading1"/>
        <w:spacing w:after="40"/>
        <w:ind w:left="10"/>
      </w:pPr>
      <w:r>
        <w:rPr>
          <w:sz w:val="24"/>
        </w:rPr>
        <w:t xml:space="preserve">WHEEZING </w:t>
      </w:r>
    </w:p>
    <w:p w14:paraId="665F387D" w14:textId="77777777" w:rsidR="00E90DCA" w:rsidRDefault="00000000">
      <w:r>
        <w:t xml:space="preserve">This is typically a high-pitched whistling noise heard on breathing in and out, a sound produced by inflamed and narrowed airways that occur in asthma. </w:t>
      </w:r>
    </w:p>
    <w:p w14:paraId="6E070274" w14:textId="77777777" w:rsidR="00E90DCA" w:rsidRDefault="00000000">
      <w:pPr>
        <w:spacing w:after="41" w:line="259" w:lineRule="auto"/>
        <w:ind w:left="2060" w:firstLine="0"/>
      </w:pPr>
      <w:r>
        <w:rPr>
          <w:noProof/>
          <w:sz w:val="22"/>
        </w:rPr>
        <mc:AlternateContent>
          <mc:Choice Requires="wpg">
            <w:drawing>
              <wp:anchor distT="0" distB="0" distL="114300" distR="114300" simplePos="0" relativeHeight="251659264" behindDoc="0" locked="0" layoutInCell="1" allowOverlap="1" wp14:anchorId="567A000F" wp14:editId="216119AB">
                <wp:simplePos x="0" y="0"/>
                <wp:positionH relativeFrom="page">
                  <wp:posOffset>3603217</wp:posOffset>
                </wp:positionH>
                <wp:positionV relativeFrom="page">
                  <wp:posOffset>10005588</wp:posOffset>
                </wp:positionV>
                <wp:extent cx="3834384" cy="480060"/>
                <wp:effectExtent l="0" t="0" r="0" b="0"/>
                <wp:wrapTopAndBottom/>
                <wp:docPr id="834" name="Group 834"/>
                <wp:cNvGraphicFramePr/>
                <a:graphic xmlns:a="http://schemas.openxmlformats.org/drawingml/2006/main">
                  <a:graphicData uri="http://schemas.microsoft.com/office/word/2010/wordprocessingGroup">
                    <wpg:wgp>
                      <wpg:cNvGrpSpPr/>
                      <wpg:grpSpPr>
                        <a:xfrm>
                          <a:off x="0" y="0"/>
                          <a:ext cx="3834384" cy="480060"/>
                          <a:chOff x="0" y="0"/>
                          <a:chExt cx="3834384" cy="480060"/>
                        </a:xfrm>
                      </wpg:grpSpPr>
                      <wps:wsp>
                        <wps:cNvPr id="7" name="Rectangle 7"/>
                        <wps:cNvSpPr/>
                        <wps:spPr>
                          <a:xfrm>
                            <a:off x="3049270" y="0"/>
                            <a:ext cx="40539" cy="319037"/>
                          </a:xfrm>
                          <a:prstGeom prst="rect">
                            <a:avLst/>
                          </a:prstGeom>
                          <a:ln>
                            <a:noFill/>
                          </a:ln>
                        </wps:spPr>
                        <wps:txbx>
                          <w:txbxContent>
                            <w:p w14:paraId="21656455" w14:textId="77777777" w:rsidR="00E90DCA" w:rsidRDefault="00000000">
                              <w:pPr>
                                <w:spacing w:after="160" w:line="259" w:lineRule="auto"/>
                                <w:ind w:left="0" w:firstLine="0"/>
                              </w:pPr>
                              <w:r>
                                <w:rPr>
                                  <w:color w:val="54B4C0"/>
                                </w:rPr>
                                <w:t xml:space="preserve"> </w:t>
                              </w:r>
                            </w:p>
                          </w:txbxContent>
                        </wps:txbx>
                        <wps:bodyPr horzOverflow="overflow" vert="horz" lIns="0" tIns="0" rIns="0" bIns="0" rtlCol="0">
                          <a:noAutofit/>
                        </wps:bodyPr>
                      </wps:wsp>
                      <pic:pic xmlns:pic="http://schemas.openxmlformats.org/drawingml/2006/picture">
                        <pic:nvPicPr>
                          <pic:cNvPr id="12" name="Picture 12"/>
                          <pic:cNvPicPr/>
                        </pic:nvPicPr>
                        <pic:blipFill>
                          <a:blip r:embed="rId11"/>
                          <a:stretch>
                            <a:fillRect/>
                          </a:stretch>
                        </pic:blipFill>
                        <pic:spPr>
                          <a:xfrm>
                            <a:off x="0" y="105156"/>
                            <a:ext cx="3834384" cy="374904"/>
                          </a:xfrm>
                          <a:prstGeom prst="rect">
                            <a:avLst/>
                          </a:prstGeom>
                        </pic:spPr>
                      </pic:pic>
                      <pic:pic xmlns:pic="http://schemas.openxmlformats.org/drawingml/2006/picture">
                        <pic:nvPicPr>
                          <pic:cNvPr id="14" name="Picture 14"/>
                          <pic:cNvPicPr/>
                        </pic:nvPicPr>
                        <pic:blipFill>
                          <a:blip r:embed="rId12"/>
                          <a:stretch>
                            <a:fillRect/>
                          </a:stretch>
                        </pic:blipFill>
                        <pic:spPr>
                          <a:xfrm>
                            <a:off x="1033271" y="108203"/>
                            <a:ext cx="1792224" cy="109728"/>
                          </a:xfrm>
                          <a:prstGeom prst="rect">
                            <a:avLst/>
                          </a:prstGeom>
                        </pic:spPr>
                      </pic:pic>
                      <wps:wsp>
                        <wps:cNvPr id="15" name="Rectangle 15"/>
                        <wps:cNvSpPr/>
                        <wps:spPr>
                          <a:xfrm>
                            <a:off x="2831592" y="70103"/>
                            <a:ext cx="40538" cy="319037"/>
                          </a:xfrm>
                          <a:prstGeom prst="rect">
                            <a:avLst/>
                          </a:prstGeom>
                          <a:ln>
                            <a:noFill/>
                          </a:ln>
                        </wps:spPr>
                        <wps:txbx>
                          <w:txbxContent>
                            <w:p w14:paraId="6D3EBC80" w14:textId="77777777" w:rsidR="00E90DCA" w:rsidRDefault="00000000">
                              <w:pPr>
                                <w:spacing w:after="160" w:line="259" w:lineRule="auto"/>
                                <w:ind w:left="0" w:firstLine="0"/>
                              </w:pPr>
                              <w:r>
                                <w:rPr>
                                  <w:color w:val="54B4C0"/>
                                </w:rPr>
                                <w:t xml:space="preserve"> </w:t>
                              </w:r>
                            </w:p>
                          </w:txbxContent>
                        </wps:txbx>
                        <wps:bodyPr horzOverflow="overflow" vert="horz" lIns="0" tIns="0" rIns="0" bIns="0" rtlCol="0">
                          <a:noAutofit/>
                        </wps:bodyPr>
                      </wps:wsp>
                      <wps:wsp>
                        <wps:cNvPr id="16" name="Rectangle 16"/>
                        <wps:cNvSpPr/>
                        <wps:spPr>
                          <a:xfrm>
                            <a:off x="91439" y="236604"/>
                            <a:ext cx="37190" cy="149453"/>
                          </a:xfrm>
                          <a:prstGeom prst="rect">
                            <a:avLst/>
                          </a:prstGeom>
                          <a:ln>
                            <a:noFill/>
                          </a:ln>
                        </wps:spPr>
                        <wps:txbx>
                          <w:txbxContent>
                            <w:p w14:paraId="136A4ECD" w14:textId="77777777" w:rsidR="00E90DCA" w:rsidRDefault="00000000">
                              <w:pPr>
                                <w:spacing w:after="160" w:line="259" w:lineRule="auto"/>
                                <w:ind w:left="0" w:firstLine="0"/>
                              </w:pPr>
                              <w:r>
                                <w:rPr>
                                  <w:rFonts w:ascii="Arial" w:eastAsia="Arial" w:hAnsi="Arial" w:cs="Arial"/>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34" style="width:301.92pt;height:37.8pt;position:absolute;mso-position-horizontal-relative:page;mso-position-horizontal:absolute;margin-left:283.718pt;mso-position-vertical-relative:page;margin-top:787.842pt;" coordsize="38343,4800">
                <v:rect id="Rectangle 7" style="position:absolute;width:405;height:3190;left:30492;top:0;" filled="f" stroked="f">
                  <v:textbox inset="0,0,0,0">
                    <w:txbxContent>
                      <w:p>
                        <w:pPr>
                          <w:spacing w:before="0" w:after="160" w:line="259" w:lineRule="auto"/>
                          <w:ind w:left="0" w:firstLine="0"/>
                        </w:pPr>
                        <w:r>
                          <w:rPr>
                            <w:rFonts w:cs="Calibri" w:hAnsi="Calibri" w:eastAsia="Calibri" w:ascii="Calibri"/>
                            <w:color w:val="54b4c0"/>
                          </w:rPr>
                          <w:t xml:space="preserve"> </w:t>
                        </w:r>
                      </w:p>
                    </w:txbxContent>
                  </v:textbox>
                </v:rect>
                <v:shape id="Picture 12" style="position:absolute;width:38343;height:3749;left:0;top:1051;" filled="f">
                  <v:imagedata r:id="rId13"/>
                </v:shape>
                <v:shape id="Picture 14" style="position:absolute;width:17922;height:1097;left:10332;top:1082;" filled="f">
                  <v:imagedata r:id="rId14"/>
                </v:shape>
                <v:rect id="Rectangle 15" style="position:absolute;width:405;height:3190;left:28315;top:701;" filled="f" stroked="f">
                  <v:textbox inset="0,0,0,0">
                    <w:txbxContent>
                      <w:p>
                        <w:pPr>
                          <w:spacing w:before="0" w:after="160" w:line="259" w:lineRule="auto"/>
                          <w:ind w:left="0" w:firstLine="0"/>
                        </w:pPr>
                        <w:r>
                          <w:rPr>
                            <w:rFonts w:cs="Calibri" w:hAnsi="Calibri" w:eastAsia="Calibri" w:ascii="Calibri"/>
                            <w:color w:val="54b4c0"/>
                          </w:rPr>
                          <w:t xml:space="preserve"> </w:t>
                        </w:r>
                      </w:p>
                    </w:txbxContent>
                  </v:textbox>
                </v:rect>
                <v:rect id="Rectangle 16" style="position:absolute;width:371;height:1494;left:914;top:2366;" filled="f" stroked="f">
                  <v:textbox inset="0,0,0,0">
                    <w:txbxContent>
                      <w:p>
                        <w:pPr>
                          <w:spacing w:before="0" w:after="160" w:line="259" w:lineRule="auto"/>
                          <w:ind w:left="0" w:firstLine="0"/>
                        </w:pPr>
                        <w:r>
                          <w:rPr>
                            <w:rFonts w:cs="Arial" w:hAnsi="Arial" w:eastAsia="Arial" w:ascii="Arial"/>
                            <w:sz w:val="16"/>
                          </w:rPr>
                          <w:t xml:space="preserve"> </w:t>
                        </w:r>
                      </w:p>
                    </w:txbxContent>
                  </v:textbox>
                </v:rect>
                <w10:wrap type="topAndBottom"/>
              </v:group>
            </w:pict>
          </mc:Fallback>
        </mc:AlternateContent>
      </w:r>
      <w:r>
        <w:rPr>
          <w:sz w:val="23"/>
        </w:rPr>
        <w:t xml:space="preserve"> </w:t>
      </w:r>
    </w:p>
    <w:p w14:paraId="1DF5FD53" w14:textId="77777777" w:rsidR="00E90DCA" w:rsidRDefault="00000000">
      <w:pPr>
        <w:pStyle w:val="Heading1"/>
        <w:ind w:left="10"/>
      </w:pPr>
      <w:r>
        <w:t xml:space="preserve">COUGHING </w:t>
      </w:r>
    </w:p>
    <w:p w14:paraId="01042343" w14:textId="77777777" w:rsidR="00E90DCA" w:rsidRDefault="00000000">
      <w:r>
        <w:t xml:space="preserve">Your pupil may have a worsening cough, particularly at night preventing your child from having restful sleep and making them seem more tired in class. </w:t>
      </w:r>
    </w:p>
    <w:p w14:paraId="16C9671B" w14:textId="77777777" w:rsidR="00E90DCA" w:rsidRDefault="00000000">
      <w:pPr>
        <w:spacing w:after="29" w:line="259" w:lineRule="auto"/>
        <w:ind w:left="2060" w:firstLine="0"/>
      </w:pPr>
      <w:r>
        <w:t xml:space="preserve"> </w:t>
      </w:r>
    </w:p>
    <w:p w14:paraId="47853F44" w14:textId="77777777" w:rsidR="00E90DCA" w:rsidRDefault="00000000">
      <w:pPr>
        <w:pStyle w:val="Heading1"/>
        <w:ind w:left="10"/>
      </w:pPr>
      <w:r>
        <w:t xml:space="preserve">BREATHLESSNESS </w:t>
      </w:r>
    </w:p>
    <w:p w14:paraId="5DD8EB7B" w14:textId="77777777" w:rsidR="00E90DCA" w:rsidRDefault="00000000">
      <w:r>
        <w:t xml:space="preserve">Your pupil may appear to be less active, with refusal to eat, or they may seem restless. This may be a sign that they are too breathless to run around and do PE or even </w:t>
      </w:r>
      <w:proofErr w:type="gramStart"/>
      <w:r>
        <w:t>eat</w:t>
      </w:r>
      <w:proofErr w:type="gramEnd"/>
      <w:r>
        <w:t xml:space="preserve">  </w:t>
      </w:r>
    </w:p>
    <w:p w14:paraId="65CEB2AF" w14:textId="77777777" w:rsidR="00E90DCA" w:rsidRDefault="00000000">
      <w:pPr>
        <w:spacing w:line="259" w:lineRule="auto"/>
        <w:ind w:left="2060" w:firstLine="0"/>
      </w:pPr>
      <w:r>
        <w:t xml:space="preserve"> </w:t>
      </w:r>
    </w:p>
    <w:p w14:paraId="45A9DE15" w14:textId="77777777" w:rsidR="00E90DCA" w:rsidRDefault="00000000">
      <w:pPr>
        <w:pStyle w:val="Heading2"/>
        <w:ind w:left="10"/>
      </w:pPr>
      <w:r>
        <w:t xml:space="preserve">TUMMY OR CHEST ACHE </w:t>
      </w:r>
    </w:p>
    <w:p w14:paraId="20B9A4CC" w14:textId="77777777" w:rsidR="00E90DCA" w:rsidRDefault="00000000">
      <w:r>
        <w:t xml:space="preserve">Be aware that younger children often complain of tummy ache when it is </w:t>
      </w:r>
      <w:proofErr w:type="gramStart"/>
      <w:r>
        <w:t>actually their</w:t>
      </w:r>
      <w:proofErr w:type="gramEnd"/>
      <w:r>
        <w:t xml:space="preserve"> chest that is causing them discomfort. </w:t>
      </w:r>
    </w:p>
    <w:p w14:paraId="0CF3DF6F" w14:textId="77777777" w:rsidR="00E90DCA" w:rsidRDefault="00000000">
      <w:pPr>
        <w:spacing w:line="259" w:lineRule="auto"/>
        <w:ind w:left="2061" w:firstLine="0"/>
      </w:pPr>
      <w:r>
        <w:rPr>
          <w:noProof/>
          <w:sz w:val="22"/>
        </w:rPr>
        <mc:AlternateContent>
          <mc:Choice Requires="wpg">
            <w:drawing>
              <wp:anchor distT="0" distB="0" distL="114300" distR="114300" simplePos="0" relativeHeight="251660288" behindDoc="0" locked="0" layoutInCell="1" allowOverlap="1" wp14:anchorId="25226860" wp14:editId="340AE7A5">
                <wp:simplePos x="0" y="0"/>
                <wp:positionH relativeFrom="column">
                  <wp:posOffset>-64007</wp:posOffset>
                </wp:positionH>
                <wp:positionV relativeFrom="paragraph">
                  <wp:posOffset>-81228</wp:posOffset>
                </wp:positionV>
                <wp:extent cx="1258824" cy="1167384"/>
                <wp:effectExtent l="0" t="0" r="0" b="0"/>
                <wp:wrapSquare wrapText="bothSides"/>
                <wp:docPr id="949" name="Group 949"/>
                <wp:cNvGraphicFramePr/>
                <a:graphic xmlns:a="http://schemas.openxmlformats.org/drawingml/2006/main">
                  <a:graphicData uri="http://schemas.microsoft.com/office/word/2010/wordprocessingGroup">
                    <wpg:wgp>
                      <wpg:cNvGrpSpPr/>
                      <wpg:grpSpPr>
                        <a:xfrm>
                          <a:off x="0" y="0"/>
                          <a:ext cx="1258824" cy="1167384"/>
                          <a:chOff x="0" y="0"/>
                          <a:chExt cx="1258824" cy="1167384"/>
                        </a:xfrm>
                      </wpg:grpSpPr>
                      <pic:pic xmlns:pic="http://schemas.openxmlformats.org/drawingml/2006/picture">
                        <pic:nvPicPr>
                          <pic:cNvPr id="120" name="Picture 120"/>
                          <pic:cNvPicPr/>
                        </pic:nvPicPr>
                        <pic:blipFill>
                          <a:blip r:embed="rId15"/>
                          <a:stretch>
                            <a:fillRect/>
                          </a:stretch>
                        </pic:blipFill>
                        <pic:spPr>
                          <a:xfrm>
                            <a:off x="0" y="0"/>
                            <a:ext cx="1258824" cy="1167384"/>
                          </a:xfrm>
                          <a:prstGeom prst="rect">
                            <a:avLst/>
                          </a:prstGeom>
                        </pic:spPr>
                      </pic:pic>
                      <pic:pic xmlns:pic="http://schemas.openxmlformats.org/drawingml/2006/picture">
                        <pic:nvPicPr>
                          <pic:cNvPr id="122" name="Picture 122"/>
                          <pic:cNvPicPr/>
                        </pic:nvPicPr>
                        <pic:blipFill>
                          <a:blip r:embed="rId16"/>
                          <a:stretch>
                            <a:fillRect/>
                          </a:stretch>
                        </pic:blipFill>
                        <pic:spPr>
                          <a:xfrm>
                            <a:off x="94488" y="3049"/>
                            <a:ext cx="1115568" cy="1115568"/>
                          </a:xfrm>
                          <a:prstGeom prst="rect">
                            <a:avLst/>
                          </a:prstGeom>
                        </pic:spPr>
                      </pic:pic>
                      <wps:wsp>
                        <wps:cNvPr id="123" name="Rectangle 123"/>
                        <wps:cNvSpPr/>
                        <wps:spPr>
                          <a:xfrm>
                            <a:off x="1210056" y="977605"/>
                            <a:ext cx="56348" cy="226445"/>
                          </a:xfrm>
                          <a:prstGeom prst="rect">
                            <a:avLst/>
                          </a:prstGeom>
                          <a:ln>
                            <a:noFill/>
                          </a:ln>
                        </wps:spPr>
                        <wps:txbx>
                          <w:txbxContent>
                            <w:p w14:paraId="5A505D25" w14:textId="77777777" w:rsidR="00E90DCA" w:rsidRDefault="00000000">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949" style="width:99.12pt;height:91.92pt;position:absolute;mso-position-horizontal-relative:text;mso-position-horizontal:absolute;margin-left:-5.04pt;mso-position-vertical-relative:text;margin-top:-6.396pt;" coordsize="12588,11673">
                <v:shape id="Picture 120" style="position:absolute;width:12588;height:11673;left:0;top:0;" filled="f">
                  <v:imagedata r:id="rId17"/>
                </v:shape>
                <v:shape id="Picture 122" style="position:absolute;width:11155;height:11155;left:944;top:30;" filled="f">
                  <v:imagedata r:id="rId18"/>
                </v:shape>
                <v:rect id="Rectangle 123" style="position:absolute;width:563;height:2264;left:12100;top:9776;" filled="f" stroked="f">
                  <v:textbox inset="0,0,0,0">
                    <w:txbxContent>
                      <w:p>
                        <w:pPr>
                          <w:spacing w:before="0" w:after="160" w:line="259" w:lineRule="auto"/>
                          <w:ind w:left="0" w:firstLine="0"/>
                        </w:pPr>
                        <w:r>
                          <w:rPr>
                            <w:rFonts w:cs="Arial" w:hAnsi="Arial" w:eastAsia="Arial" w:ascii="Arial"/>
                          </w:rPr>
                          <w:t xml:space="preserve"> </w:t>
                        </w:r>
                      </w:p>
                    </w:txbxContent>
                  </v:textbox>
                </v:rect>
                <w10:wrap type="square"/>
              </v:group>
            </w:pict>
          </mc:Fallback>
        </mc:AlternateContent>
      </w:r>
      <w:r>
        <w:t xml:space="preserve"> </w:t>
      </w:r>
    </w:p>
    <w:p w14:paraId="02CF5715" w14:textId="77777777" w:rsidR="00E90DCA" w:rsidRDefault="00000000">
      <w:pPr>
        <w:pStyle w:val="Heading2"/>
        <w:ind w:left="10"/>
      </w:pPr>
      <w:r>
        <w:t xml:space="preserve">INCREASED USE OF THE RELIEVER INHALER </w:t>
      </w:r>
    </w:p>
    <w:p w14:paraId="674C651E" w14:textId="77777777" w:rsidR="00E90DCA" w:rsidRDefault="00000000">
      <w:r>
        <w:t xml:space="preserve">If your pupil is old enough, he/she may ask for the reliever inhaler more frequently during an attack. It is important that you follow your pupil’s asthma action plan and know when to seek help when the reliever inhaler fails to improve their symptoms. </w:t>
      </w:r>
    </w:p>
    <w:p w14:paraId="62B601F1" w14:textId="0667B778" w:rsidR="00E90DCA" w:rsidRDefault="00000000" w:rsidP="00C8145C">
      <w:pPr>
        <w:spacing w:after="176" w:line="259" w:lineRule="auto"/>
        <w:ind w:left="720" w:firstLine="0"/>
      </w:pPr>
      <w:r>
        <w:rPr>
          <w:sz w:val="22"/>
        </w:rPr>
        <w:t xml:space="preserve"> </w:t>
      </w:r>
    </w:p>
    <w:sectPr w:rsidR="00E90DCA">
      <w:pgSz w:w="11906" w:h="16837"/>
      <w:pgMar w:top="711" w:right="1380" w:bottom="1440" w:left="14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DCA"/>
    <w:rsid w:val="00C8145C"/>
    <w:rsid w:val="00E90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F780F"/>
  <w15:docId w15:val="{D6698275-166E-480E-BEE0-5A557EC9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7"/>
      <w:ind w:left="2070" w:hanging="10"/>
      <w:outlineLvl w:val="0"/>
    </w:pPr>
    <w:rPr>
      <w:rFonts w:ascii="Calibri" w:eastAsia="Calibri" w:hAnsi="Calibri" w:cs="Calibri"/>
      <w:color w:val="54B4C0"/>
      <w:sz w:val="28"/>
    </w:rPr>
  </w:style>
  <w:style w:type="paragraph" w:styleId="Heading2">
    <w:name w:val="heading 2"/>
    <w:next w:val="Normal"/>
    <w:link w:val="Heading2Char"/>
    <w:uiPriority w:val="9"/>
    <w:unhideWhenUsed/>
    <w:qFormat/>
    <w:pPr>
      <w:keepNext/>
      <w:keepLines/>
      <w:spacing w:after="40"/>
      <w:ind w:left="2070" w:hanging="10"/>
      <w:outlineLvl w:val="1"/>
    </w:pPr>
    <w:rPr>
      <w:rFonts w:ascii="Calibri" w:eastAsia="Calibri" w:hAnsi="Calibri" w:cs="Calibri"/>
      <w:color w:val="54B4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54B4C0"/>
      <w:sz w:val="28"/>
    </w:rPr>
  </w:style>
  <w:style w:type="character" w:customStyle="1" w:styleId="Heading2Char">
    <w:name w:val="Heading 2 Char"/>
    <w:link w:val="Heading2"/>
    <w:rPr>
      <w:rFonts w:ascii="Calibri" w:eastAsia="Calibri" w:hAnsi="Calibri" w:cs="Calibri"/>
      <w:color w:val="54B4C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0.jpg"/><Relationship Id="rId13" Type="http://schemas.openxmlformats.org/officeDocument/2006/relationships/image" Target="media/image1.png"/><Relationship Id="rId18" Type="http://schemas.openxmlformats.org/officeDocument/2006/relationships/image" Target="media/image70.pn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6.jp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5.png"/><Relationship Id="rId5" Type="http://schemas.openxmlformats.org/officeDocument/2006/relationships/image" Target="media/image2.jpg"/><Relationship Id="rId15" Type="http://schemas.openxmlformats.org/officeDocument/2006/relationships/image" Target="media/image7.png"/><Relationship Id="rId10" Type="http://schemas.openxmlformats.org/officeDocument/2006/relationships/image" Target="media/image5.jpg"/><Relationship Id="rId19"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40.jpg"/><Relationship Id="rId14" Type="http://schemas.openxmlformats.org/officeDocument/2006/relationships/image" Target="media/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 HOW TO RECOGNISE AN ASTHMA ATTACK for schools.docx</dc:title>
  <dc:subject/>
  <dc:creator>OPOKU, Paul (NHS HERTFORDSHIRE AND WEST ESSEX ICB - 06K)</dc:creator>
  <cp:keywords/>
  <cp:lastModifiedBy>OPOKU, Paul (NHS HERTFORDSHIRE AND WEST ESSEX ICB - 06K)</cp:lastModifiedBy>
  <cp:revision>2</cp:revision>
  <dcterms:created xsi:type="dcterms:W3CDTF">2023-09-28T10:41:00Z</dcterms:created>
  <dcterms:modified xsi:type="dcterms:W3CDTF">2023-09-28T10:41:00Z</dcterms:modified>
</cp:coreProperties>
</file>